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F17" w:rsidRDefault="00EF7208" w:rsidP="00305D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8612D6" w:rsidRDefault="003A749E" w:rsidP="0071319D">
      <w:pPr>
        <w:jc w:val="center"/>
        <w:rPr>
          <w:rFonts w:ascii="Times New Roman" w:hAnsi="Times New Roman" w:cs="Times New Roman"/>
          <w:sz w:val="28"/>
          <w:szCs w:val="28"/>
        </w:rPr>
      </w:pPr>
      <w:r w:rsidRPr="003A749E">
        <w:rPr>
          <w:rFonts w:ascii="Times New Roman" w:hAnsi="Times New Roman" w:cs="Times New Roman"/>
          <w:sz w:val="28"/>
          <w:szCs w:val="28"/>
        </w:rPr>
        <w:t xml:space="preserve">муниципального имущества, находящегося в собственности </w:t>
      </w:r>
      <w:r w:rsidR="00124C21">
        <w:rPr>
          <w:rFonts w:ascii="Times New Roman" w:hAnsi="Times New Roman" w:cs="Times New Roman"/>
          <w:sz w:val="28"/>
          <w:szCs w:val="28"/>
        </w:rPr>
        <w:t xml:space="preserve"> Перемского сельского</w:t>
      </w:r>
      <w:r w:rsidRPr="003A749E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3A749E" w:rsidRDefault="003A749E" w:rsidP="007131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E7F" w:rsidRDefault="00990E7F" w:rsidP="0071319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8813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Добрянка                                                              </w:t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71319D">
        <w:rPr>
          <w:rFonts w:ascii="Times New Roman" w:hAnsi="Times New Roman" w:cs="Times New Roman"/>
          <w:sz w:val="28"/>
          <w:szCs w:val="28"/>
        </w:rPr>
        <w:tab/>
      </w:r>
      <w:r w:rsidR="0071319D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 xml:space="preserve">      </w:t>
      </w:r>
      <w:r w:rsidR="0071319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="00CD6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 2019 г.</w:t>
      </w:r>
    </w:p>
    <w:p w:rsidR="00990E7F" w:rsidRDefault="00990E7F" w:rsidP="00990E7F">
      <w:pPr>
        <w:rPr>
          <w:rFonts w:ascii="Times New Roman" w:hAnsi="Times New Roman" w:cs="Times New Roman"/>
          <w:sz w:val="28"/>
          <w:szCs w:val="28"/>
        </w:rPr>
      </w:pPr>
    </w:p>
    <w:p w:rsidR="00EF7208" w:rsidRDefault="00956285" w:rsidP="00990E7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Реестр муниципального имущества, находящегося в собственности </w:t>
      </w:r>
      <w:r w:rsidR="00124C21">
        <w:rPr>
          <w:rFonts w:ascii="Times New Roman" w:hAnsi="Times New Roman" w:cs="Times New Roman"/>
          <w:sz w:val="28"/>
          <w:szCs w:val="28"/>
        </w:rPr>
        <w:t xml:space="preserve"> Перемского сельского </w:t>
      </w:r>
      <w:r>
        <w:rPr>
          <w:rFonts w:ascii="Times New Roman" w:hAnsi="Times New Roman" w:cs="Times New Roman"/>
          <w:sz w:val="28"/>
          <w:szCs w:val="28"/>
        </w:rPr>
        <w:t>поселения,   составлен с</w:t>
      </w:r>
      <w:r w:rsidR="00EF7208">
        <w:rPr>
          <w:rFonts w:ascii="Times New Roman" w:hAnsi="Times New Roman" w:cs="Times New Roman"/>
          <w:sz w:val="28"/>
          <w:szCs w:val="28"/>
        </w:rPr>
        <w:t xml:space="preserve"> целью осуществления администрацией Добрянского муниципального района полномочий по </w:t>
      </w:r>
      <w:r w:rsidR="00EF7208" w:rsidRPr="00EF7208">
        <w:rPr>
          <w:rFonts w:ascii="Times New Roman" w:hAnsi="Times New Roman" w:cs="Times New Roman"/>
          <w:sz w:val="28"/>
          <w:szCs w:val="28"/>
        </w:rPr>
        <w:t>владени</w:t>
      </w:r>
      <w:r w:rsidR="00EF7208">
        <w:rPr>
          <w:rFonts w:ascii="Times New Roman" w:hAnsi="Times New Roman" w:cs="Times New Roman"/>
          <w:sz w:val="28"/>
          <w:szCs w:val="28"/>
        </w:rPr>
        <w:t>ю</w:t>
      </w:r>
      <w:r w:rsidR="00EF7208" w:rsidRPr="00EF7208">
        <w:rPr>
          <w:rFonts w:ascii="Times New Roman" w:hAnsi="Times New Roman" w:cs="Times New Roman"/>
          <w:sz w:val="28"/>
          <w:szCs w:val="28"/>
        </w:rPr>
        <w:t>, пользовани</w:t>
      </w:r>
      <w:r w:rsidR="00EF7208">
        <w:rPr>
          <w:rFonts w:ascii="Times New Roman" w:hAnsi="Times New Roman" w:cs="Times New Roman"/>
          <w:sz w:val="28"/>
          <w:szCs w:val="28"/>
        </w:rPr>
        <w:t>ю</w:t>
      </w:r>
      <w:r w:rsidR="00EF7208" w:rsidRPr="00EF7208">
        <w:rPr>
          <w:rFonts w:ascii="Times New Roman" w:hAnsi="Times New Roman" w:cs="Times New Roman"/>
          <w:sz w:val="28"/>
          <w:szCs w:val="28"/>
        </w:rPr>
        <w:t xml:space="preserve"> и распоряжен</w:t>
      </w:r>
      <w:r w:rsidR="00EF7208">
        <w:rPr>
          <w:rFonts w:ascii="Times New Roman" w:hAnsi="Times New Roman" w:cs="Times New Roman"/>
          <w:sz w:val="28"/>
          <w:szCs w:val="28"/>
        </w:rPr>
        <w:t xml:space="preserve">ию </w:t>
      </w:r>
      <w:r w:rsidR="00EF7208" w:rsidRPr="00EF7208">
        <w:rPr>
          <w:rFonts w:ascii="Times New Roman" w:hAnsi="Times New Roman" w:cs="Times New Roman"/>
          <w:sz w:val="28"/>
          <w:szCs w:val="28"/>
        </w:rPr>
        <w:t xml:space="preserve">имуществом, находящимся в муниципальной собственности </w:t>
      </w:r>
      <w:r w:rsidR="0094124C">
        <w:rPr>
          <w:rFonts w:ascii="Times New Roman" w:hAnsi="Times New Roman" w:cs="Times New Roman"/>
          <w:sz w:val="28"/>
          <w:szCs w:val="28"/>
        </w:rPr>
        <w:t>Перемского сельского</w:t>
      </w:r>
      <w:r w:rsidR="00EF7208">
        <w:rPr>
          <w:rFonts w:ascii="Times New Roman" w:hAnsi="Times New Roman" w:cs="Times New Roman"/>
          <w:sz w:val="28"/>
          <w:szCs w:val="28"/>
        </w:rPr>
        <w:t xml:space="preserve"> поселения  </w:t>
      </w:r>
      <w:r>
        <w:rPr>
          <w:rFonts w:ascii="Times New Roman" w:hAnsi="Times New Roman" w:cs="Times New Roman"/>
          <w:sz w:val="28"/>
          <w:szCs w:val="28"/>
        </w:rPr>
        <w:t>в переходный период до 1 января 2020 года, установленный статьей 4</w:t>
      </w:r>
      <w:r w:rsidR="00EF720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F7208">
        <w:rPr>
          <w:rFonts w:ascii="Times New Roman" w:hAnsi="Times New Roman" w:cs="Times New Roman"/>
          <w:sz w:val="28"/>
          <w:szCs w:val="28"/>
        </w:rPr>
        <w:t xml:space="preserve"> Пермского края от 25 марта 2019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7208">
        <w:rPr>
          <w:rFonts w:ascii="Times New Roman" w:hAnsi="Times New Roman" w:cs="Times New Roman"/>
          <w:sz w:val="28"/>
          <w:szCs w:val="28"/>
        </w:rPr>
        <w:t>369-ПК «Об образовании нового муниципального образования Добрянский городской округ»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A749E" w:rsidRDefault="003A749E" w:rsidP="00990E7F">
      <w:pPr>
        <w:rPr>
          <w:rFonts w:ascii="Times New Roman" w:hAnsi="Times New Roman" w:cs="Times New Roman"/>
          <w:sz w:val="28"/>
          <w:szCs w:val="28"/>
        </w:rPr>
      </w:pPr>
    </w:p>
    <w:p w:rsidR="00F259D8" w:rsidRDefault="00D61738" w:rsidP="00F259D8">
      <w:pPr>
        <w:rPr>
          <w:rFonts w:ascii="Times New Roman" w:hAnsi="Times New Roman" w:cs="Times New Roman"/>
          <w:b/>
          <w:sz w:val="28"/>
          <w:szCs w:val="28"/>
        </w:rPr>
      </w:pPr>
      <w:r w:rsidRPr="00D61738">
        <w:rPr>
          <w:rFonts w:ascii="Times New Roman" w:hAnsi="Times New Roman" w:cs="Times New Roman"/>
          <w:b/>
          <w:sz w:val="28"/>
          <w:szCs w:val="28"/>
        </w:rPr>
        <w:t xml:space="preserve">Муниципальная </w:t>
      </w:r>
      <w:r w:rsidR="00793C9C">
        <w:rPr>
          <w:rFonts w:ascii="Times New Roman" w:hAnsi="Times New Roman" w:cs="Times New Roman"/>
          <w:b/>
          <w:sz w:val="28"/>
          <w:szCs w:val="28"/>
        </w:rPr>
        <w:t>собственность</w:t>
      </w:r>
      <w:r w:rsidRPr="00D6173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990E7F" w:rsidRPr="003A749E" w:rsidRDefault="003A749E" w:rsidP="00F259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Недвижимое имущество  (</w:t>
      </w:r>
      <w:r w:rsidR="00793C9C">
        <w:rPr>
          <w:rFonts w:ascii="Times New Roman" w:hAnsi="Times New Roman" w:cs="Times New Roman"/>
          <w:sz w:val="28"/>
          <w:szCs w:val="28"/>
        </w:rPr>
        <w:t>здания, сооружения, земельные участки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042" w:type="dxa"/>
        <w:tblInd w:w="92" w:type="dxa"/>
        <w:tblLayout w:type="fixed"/>
        <w:tblLook w:val="04A0"/>
      </w:tblPr>
      <w:tblGrid>
        <w:gridCol w:w="621"/>
        <w:gridCol w:w="1671"/>
        <w:gridCol w:w="5804"/>
        <w:gridCol w:w="1134"/>
        <w:gridCol w:w="1418"/>
        <w:gridCol w:w="1417"/>
        <w:gridCol w:w="2126"/>
        <w:gridCol w:w="851"/>
      </w:tblGrid>
      <w:tr w:rsidR="00F259D8" w:rsidRPr="008612D6" w:rsidTr="00F259D8">
        <w:trPr>
          <w:trHeight w:val="76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 (местоположение)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</w:p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движимого имущества с указанием № кабинета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Площадь, кв.м.</w:t>
            </w:r>
            <w:r w:rsidR="00081D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общ</w:t>
            </w:r>
            <w:proofErr w:type="gramStart"/>
            <w:r w:rsidR="00081D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="00081D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gramStart"/>
            <w:r w:rsidR="00081D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proofErr w:type="gramEnd"/>
            <w:r w:rsidR="00081D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ил.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Балансовая стоимость (руб.)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Остаточная стоимость (руб.)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Гос. регистрация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СДК с. Перемское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Зубкова, д.15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59618:0730101:1447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Зубкова, д.15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59:18:0730101:0401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библиотеки</w:t>
            </w:r>
            <w:r w:rsidR="00A41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(помещение на </w:t>
            </w:r>
            <w:proofErr w:type="gramStart"/>
            <w:r w:rsidR="00A41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первом</w:t>
            </w:r>
            <w:proofErr w:type="gramEnd"/>
            <w:r w:rsidR="00A41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этаже аренда Бердников С.Н.)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Зубкова, д.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59:18:0730101:1453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793C9C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7515B7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7" w:rsidRPr="008612D6" w:rsidRDefault="007515B7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Default="007515B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Зубкова, д.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59:1860730101:0402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Default="007515B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7515B7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7" w:rsidRPr="008612D6" w:rsidRDefault="007515B7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прачечная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Зубкова, д.8 (гараж администрации)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59:18:0730101:1479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7515B7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7" w:rsidRPr="008612D6" w:rsidRDefault="007515B7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администрации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Косьвинская, д.6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59:18:0730101:1450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7515B7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7" w:rsidRPr="008612D6" w:rsidRDefault="007515B7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Косьвинская, д.6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59:18:0730101:0217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7515B7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7" w:rsidRPr="008612D6" w:rsidRDefault="007515B7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411A0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администрации (безвозмездное пользование Приход)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Никулино,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411A0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59:18:0670101:1228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7515B7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7" w:rsidRPr="008612D6" w:rsidRDefault="007515B7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Здание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(безвозмездное пользование помещение № 2 Почта России)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п. Челва, ул. Пушкина, д.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59:18:1410101:1641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7515B7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7" w:rsidRPr="008612D6" w:rsidRDefault="007515B7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стационара больницы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Зубкова,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59:18:0730101:1482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7515B7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5B7" w:rsidRPr="008612D6" w:rsidRDefault="007515B7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43571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(сельскохозяйственного назначения)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43571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СПК «Косьвинский» (аренда)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7515B7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59:18:2360102:213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5B7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435719" w:rsidRPr="008612D6" w:rsidTr="00756331">
        <w:trPr>
          <w:trHeight w:val="318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719" w:rsidRPr="008612D6" w:rsidRDefault="00435719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(сельскохозяйственного назначения)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43571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СПК «Косьвинский» урочище «Кунья правая сторона»  (аренда)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59:18:1840101:17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43571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719" w:rsidRPr="008612D6" w:rsidRDefault="00435719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(сельскохозяйственного назначения)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СПК «Косьвинский» «Кунья правая сторона» (аренда)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59:18:1840101:18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43571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719" w:rsidRPr="008612D6" w:rsidRDefault="00435719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(сельскохозяйственного назначения)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СПК «Косьвинский» «Кунья правая сторона» (аренда)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59:18:1840101:19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43571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719" w:rsidRPr="008612D6" w:rsidRDefault="00435719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(сельскохозяйственного назначения)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СПК «Косьвинский»  урочище «Заболото» (аренда)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59:18:2360102:216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43571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719" w:rsidRPr="008612D6" w:rsidRDefault="00435719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(сельскохозяйственного назначения)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СПК «Косьвинский»  урочище «Заболото» (аренда)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59:18:2360102:217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719" w:rsidRPr="008612D6" w:rsidRDefault="0043571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CE5260" w:rsidRPr="008612D6" w:rsidTr="00756331">
        <w:trPr>
          <w:trHeight w:val="339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B502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(сельскохозяйственного назначения)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B502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(сельскохозяйственного назначения)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B502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(сельскохозяйственного назначения)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B502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(сельскохозяйственного назначения)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56331">
        <w:trPr>
          <w:trHeight w:val="73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B502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(сельскохозяйственного назначения)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F259D8">
        <w:trPr>
          <w:trHeight w:val="214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(парк)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CE5260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Перемское, ул. Зубкова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F259D8">
        <w:trPr>
          <w:trHeight w:val="259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0675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F259D8">
        <w:trPr>
          <w:trHeight w:val="264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07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F259D8">
        <w:trPr>
          <w:trHeight w:val="171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AD072A">
        <w:trPr>
          <w:trHeight w:val="15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0367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Pr="008612D6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260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0" w:rsidRDefault="00CE5260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260" w:rsidRPr="008612D6" w:rsidRDefault="00CE5260" w:rsidP="00793C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61738" w:rsidRDefault="00D61738" w:rsidP="00D617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Передаваемая документация: </w:t>
      </w:r>
    </w:p>
    <w:p w:rsidR="00D61738" w:rsidRDefault="00D61738" w:rsidP="00D617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Правоустанавливающие документы: дело</w:t>
      </w:r>
      <w:r w:rsidR="001D03E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листов</w:t>
      </w:r>
      <w:r w:rsidR="001D03E6">
        <w:rPr>
          <w:rFonts w:ascii="Times New Roman" w:hAnsi="Times New Roman" w:cs="Times New Roman"/>
          <w:sz w:val="28"/>
          <w:szCs w:val="28"/>
        </w:rPr>
        <w:t xml:space="preserve"> 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738" w:rsidRDefault="00D61738" w:rsidP="00D617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Техническая документация: дело</w:t>
      </w:r>
      <w:r w:rsidR="001D03E6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 xml:space="preserve">листов___ </w:t>
      </w:r>
    </w:p>
    <w:tbl>
      <w:tblPr>
        <w:tblStyle w:val="a3"/>
        <w:tblW w:w="14992" w:type="dxa"/>
        <w:tblLook w:val="04A0"/>
      </w:tblPr>
      <w:tblGrid>
        <w:gridCol w:w="7905"/>
        <w:gridCol w:w="7087"/>
      </w:tblGrid>
      <w:tr w:rsidR="002A3399" w:rsidTr="005E1AFE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2A3399" w:rsidRPr="00131B42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B42">
              <w:rPr>
                <w:rFonts w:ascii="Times New Roman" w:hAnsi="Times New Roman" w:cs="Times New Roman"/>
                <w:b/>
                <w:sz w:val="28"/>
                <w:szCs w:val="28"/>
              </w:rPr>
              <w:t>Передал:</w:t>
            </w:r>
          </w:p>
          <w:p w:rsidR="002A3399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E6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1D03E6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- глава администрации </w:t>
            </w:r>
          </w:p>
          <w:p w:rsidR="002A3399" w:rsidRDefault="001D03E6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Перемского сельского </w:t>
            </w:r>
            <w:r w:rsidR="002A339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5E1AFE" w:rsidRDefault="005E1AFE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E6" w:rsidRDefault="001D03E6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399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2A3399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2A3399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2A3399" w:rsidRPr="00131B42" w:rsidRDefault="002A3399" w:rsidP="008612D6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B42">
              <w:rPr>
                <w:rFonts w:ascii="Times New Roman" w:hAnsi="Times New Roman" w:cs="Times New Roman"/>
                <w:b/>
                <w:sz w:val="28"/>
                <w:szCs w:val="28"/>
              </w:rPr>
              <w:t>Принял:</w:t>
            </w:r>
          </w:p>
          <w:p w:rsidR="002A3399" w:rsidRDefault="002A3399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399" w:rsidRDefault="005E1AFE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имущественны</w:t>
            </w:r>
            <w:r w:rsidR="00EF720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земельны</w:t>
            </w:r>
            <w:r w:rsidR="00EF720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отношени</w:t>
            </w:r>
            <w:r w:rsidR="00EF720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Добрянского муниципального района</w:t>
            </w:r>
            <w:r w:rsidR="00EF7208">
              <w:rPr>
                <w:rFonts w:ascii="Times New Roman" w:hAnsi="Times New Roman" w:cs="Times New Roman"/>
                <w:sz w:val="28"/>
                <w:szCs w:val="28"/>
              </w:rPr>
              <w:t xml:space="preserve"> Пермского края</w:t>
            </w:r>
          </w:p>
          <w:p w:rsidR="005E1AFE" w:rsidRDefault="005E1AFE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AFE" w:rsidRDefault="005E1AFE" w:rsidP="005E1A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___________________Ю. М. Бердникова</w:t>
            </w:r>
          </w:p>
          <w:p w:rsidR="005E1AFE" w:rsidRDefault="005E1AFE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738" w:rsidRDefault="00D61738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399" w:rsidTr="005E1AFE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2A3399" w:rsidRDefault="002A3399" w:rsidP="00F259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2A3399" w:rsidRDefault="00D61738" w:rsidP="002A33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МКУ «Добрянское имущественное казначейство»</w:t>
            </w:r>
          </w:p>
          <w:p w:rsidR="00D61738" w:rsidRDefault="00D61738" w:rsidP="002A33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738" w:rsidRDefault="00D61738" w:rsidP="002A33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 Н.С. Брюханова</w:t>
            </w:r>
          </w:p>
        </w:tc>
      </w:tr>
    </w:tbl>
    <w:p w:rsidR="00990E7F" w:rsidRPr="00990E7F" w:rsidRDefault="00990E7F" w:rsidP="005E1AFE">
      <w:pPr>
        <w:rPr>
          <w:rFonts w:ascii="Times New Roman" w:hAnsi="Times New Roman" w:cs="Times New Roman"/>
          <w:sz w:val="28"/>
          <w:szCs w:val="28"/>
        </w:rPr>
      </w:pPr>
    </w:p>
    <w:sectPr w:rsidR="00990E7F" w:rsidRPr="00990E7F" w:rsidSect="00D6173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326F9"/>
    <w:multiLevelType w:val="hybridMultilevel"/>
    <w:tmpl w:val="E376D77A"/>
    <w:lvl w:ilvl="0" w:tplc="46127F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5D46"/>
    <w:rsid w:val="00001AAE"/>
    <w:rsid w:val="000102DC"/>
    <w:rsid w:val="00022FAC"/>
    <w:rsid w:val="000240F9"/>
    <w:rsid w:val="0004103D"/>
    <w:rsid w:val="00080236"/>
    <w:rsid w:val="00081D53"/>
    <w:rsid w:val="0009093B"/>
    <w:rsid w:val="0009584C"/>
    <w:rsid w:val="00124C21"/>
    <w:rsid w:val="001571AA"/>
    <w:rsid w:val="00170839"/>
    <w:rsid w:val="001A1B8D"/>
    <w:rsid w:val="001C6511"/>
    <w:rsid w:val="001D03E6"/>
    <w:rsid w:val="0021229F"/>
    <w:rsid w:val="002719C1"/>
    <w:rsid w:val="00274AD7"/>
    <w:rsid w:val="00281C9D"/>
    <w:rsid w:val="002A088E"/>
    <w:rsid w:val="002A3399"/>
    <w:rsid w:val="002B0F0B"/>
    <w:rsid w:val="002D109A"/>
    <w:rsid w:val="002E51A0"/>
    <w:rsid w:val="00305D46"/>
    <w:rsid w:val="00313CA5"/>
    <w:rsid w:val="003A749E"/>
    <w:rsid w:val="003C4E1B"/>
    <w:rsid w:val="003E48F6"/>
    <w:rsid w:val="003F0B6D"/>
    <w:rsid w:val="00435719"/>
    <w:rsid w:val="004557F7"/>
    <w:rsid w:val="00482753"/>
    <w:rsid w:val="004858A0"/>
    <w:rsid w:val="00493D65"/>
    <w:rsid w:val="004A2FF0"/>
    <w:rsid w:val="004B7605"/>
    <w:rsid w:val="004E6182"/>
    <w:rsid w:val="00505EFE"/>
    <w:rsid w:val="005106DB"/>
    <w:rsid w:val="005D4332"/>
    <w:rsid w:val="005E00A1"/>
    <w:rsid w:val="005E1AFE"/>
    <w:rsid w:val="005F440E"/>
    <w:rsid w:val="00650691"/>
    <w:rsid w:val="00686E7A"/>
    <w:rsid w:val="00693413"/>
    <w:rsid w:val="006C7826"/>
    <w:rsid w:val="006D710D"/>
    <w:rsid w:val="006F7B65"/>
    <w:rsid w:val="00706759"/>
    <w:rsid w:val="0071319D"/>
    <w:rsid w:val="00743428"/>
    <w:rsid w:val="007515B7"/>
    <w:rsid w:val="00751F99"/>
    <w:rsid w:val="00756331"/>
    <w:rsid w:val="007627E1"/>
    <w:rsid w:val="00775951"/>
    <w:rsid w:val="00782AA8"/>
    <w:rsid w:val="00793C9C"/>
    <w:rsid w:val="007A0C80"/>
    <w:rsid w:val="007A4D58"/>
    <w:rsid w:val="007F0880"/>
    <w:rsid w:val="0080324A"/>
    <w:rsid w:val="00820F0C"/>
    <w:rsid w:val="008612D6"/>
    <w:rsid w:val="008813FC"/>
    <w:rsid w:val="00881FB6"/>
    <w:rsid w:val="008D4CF4"/>
    <w:rsid w:val="00905768"/>
    <w:rsid w:val="0094124C"/>
    <w:rsid w:val="00950A14"/>
    <w:rsid w:val="00952CE5"/>
    <w:rsid w:val="00956285"/>
    <w:rsid w:val="00965263"/>
    <w:rsid w:val="009725B6"/>
    <w:rsid w:val="0097601D"/>
    <w:rsid w:val="00990E7F"/>
    <w:rsid w:val="009A3893"/>
    <w:rsid w:val="009B2C69"/>
    <w:rsid w:val="009C6FC6"/>
    <w:rsid w:val="009E215B"/>
    <w:rsid w:val="00A34130"/>
    <w:rsid w:val="00A411A0"/>
    <w:rsid w:val="00A476F4"/>
    <w:rsid w:val="00A62231"/>
    <w:rsid w:val="00A65F17"/>
    <w:rsid w:val="00A7719B"/>
    <w:rsid w:val="00AC5285"/>
    <w:rsid w:val="00AD072A"/>
    <w:rsid w:val="00AF6051"/>
    <w:rsid w:val="00B20E62"/>
    <w:rsid w:val="00B27009"/>
    <w:rsid w:val="00B35381"/>
    <w:rsid w:val="00B55A03"/>
    <w:rsid w:val="00B85754"/>
    <w:rsid w:val="00B94032"/>
    <w:rsid w:val="00BA052E"/>
    <w:rsid w:val="00C143B0"/>
    <w:rsid w:val="00C713BF"/>
    <w:rsid w:val="00C91878"/>
    <w:rsid w:val="00C96CBC"/>
    <w:rsid w:val="00CD6788"/>
    <w:rsid w:val="00CE297F"/>
    <w:rsid w:val="00CE5260"/>
    <w:rsid w:val="00D258A4"/>
    <w:rsid w:val="00D61738"/>
    <w:rsid w:val="00DB05B6"/>
    <w:rsid w:val="00DC791F"/>
    <w:rsid w:val="00E242CC"/>
    <w:rsid w:val="00E4280B"/>
    <w:rsid w:val="00EB134D"/>
    <w:rsid w:val="00EB615D"/>
    <w:rsid w:val="00EF7208"/>
    <w:rsid w:val="00F05B12"/>
    <w:rsid w:val="00F0648E"/>
    <w:rsid w:val="00F16B75"/>
    <w:rsid w:val="00F204A5"/>
    <w:rsid w:val="00F259D8"/>
    <w:rsid w:val="00F405A0"/>
    <w:rsid w:val="00F47546"/>
    <w:rsid w:val="00F61842"/>
    <w:rsid w:val="00F80C34"/>
    <w:rsid w:val="00FE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E7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74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A74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E7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74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A74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1D8D2-F1D0-4127-BB63-1E9240A1C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6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Garkina_N_M</dc:creator>
  <cp:lastModifiedBy>Admin</cp:lastModifiedBy>
  <cp:revision>12</cp:revision>
  <cp:lastPrinted>2019-04-16T07:45:00Z</cp:lastPrinted>
  <dcterms:created xsi:type="dcterms:W3CDTF">2019-04-12T07:59:00Z</dcterms:created>
  <dcterms:modified xsi:type="dcterms:W3CDTF">2019-04-23T04:58:00Z</dcterms:modified>
</cp:coreProperties>
</file>